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72" w:rsidRDefault="004B3C72">
      <w:pPr>
        <w:pStyle w:val="ConsPlusTitlePage"/>
        <w:rPr>
          <w:rFonts w:ascii="Times New Roman" w:hAnsi="Times New Roman" w:cs="Times New Roman"/>
          <w:sz w:val="24"/>
          <w:szCs w:val="24"/>
        </w:rPr>
      </w:pPr>
    </w:p>
    <w:p w:rsidR="004B3C72" w:rsidRDefault="004B3C72">
      <w:pPr>
        <w:pStyle w:val="ConsPlusTitlePage"/>
        <w:rPr>
          <w:rFonts w:ascii="Times New Roman" w:hAnsi="Times New Roman" w:cs="Times New Roman"/>
          <w:sz w:val="24"/>
          <w:szCs w:val="24"/>
        </w:rPr>
      </w:pPr>
    </w:p>
    <w:p w:rsidR="004B3C72" w:rsidRDefault="00BD3FE2">
      <w:pPr>
        <w:pStyle w:val="ConsPlusTitlePage"/>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13970</wp:posOffset>
            </wp:positionV>
            <wp:extent cx="647700" cy="885825"/>
            <wp:effectExtent l="0" t="0" r="0" b="9525"/>
            <wp:wrapSquare wrapText="right"/>
            <wp:docPr id="2" name="Рисунок 2"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id:image001.jpg@01C6CB68.C05FD0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647700" cy="885825"/>
                    </a:xfrm>
                    <a:prstGeom prst="rect">
                      <a:avLst/>
                    </a:prstGeom>
                    <a:noFill/>
                    <a:ln>
                      <a:noFill/>
                    </a:ln>
                  </pic:spPr>
                </pic:pic>
              </a:graphicData>
            </a:graphic>
          </wp:anchor>
        </w:drawing>
      </w:r>
    </w:p>
    <w:p w:rsidR="004B3C72" w:rsidRDefault="004B3C72">
      <w:pPr>
        <w:pStyle w:val="ConsPlusNormal"/>
        <w:jc w:val="both"/>
        <w:outlineLvl w:val="0"/>
        <w:rPr>
          <w:rFonts w:ascii="Times New Roman" w:hAnsi="Times New Roman" w:cs="Times New Roman"/>
          <w:sz w:val="24"/>
          <w:szCs w:val="24"/>
        </w:rPr>
      </w:pPr>
    </w:p>
    <w:p w:rsidR="004B3C72" w:rsidRDefault="004B3C72">
      <w:pPr>
        <w:spacing w:after="0" w:line="240" w:lineRule="auto"/>
        <w:jc w:val="right"/>
        <w:rPr>
          <w:rFonts w:ascii="Times New Roman" w:eastAsia="Times New Roman" w:hAnsi="Times New Roman"/>
          <w:sz w:val="24"/>
          <w:szCs w:val="24"/>
          <w:lang w:eastAsia="ru-RU"/>
        </w:rPr>
      </w:pPr>
    </w:p>
    <w:p w:rsidR="004B3C72" w:rsidRDefault="004B3C72">
      <w:pPr>
        <w:pStyle w:val="ConsPlusTitle"/>
        <w:rPr>
          <w:rFonts w:ascii="Times New Roman" w:hAnsi="Times New Roman" w:cs="Times New Roman"/>
          <w:sz w:val="24"/>
          <w:szCs w:val="24"/>
        </w:rPr>
      </w:pPr>
    </w:p>
    <w:p w:rsidR="004B3C72" w:rsidRDefault="004B3C72">
      <w:pPr>
        <w:spacing w:after="0" w:line="240" w:lineRule="auto"/>
        <w:rPr>
          <w:rFonts w:ascii="Times New Roman" w:eastAsia="Times New Roman" w:hAnsi="Times New Roman"/>
          <w:sz w:val="24"/>
          <w:szCs w:val="24"/>
          <w:lang w:eastAsia="ru-RU"/>
        </w:rPr>
      </w:pPr>
    </w:p>
    <w:p w:rsidR="004B3C72" w:rsidRDefault="00BD3FE2">
      <w:pPr>
        <w:pStyle w:val="3"/>
        <w:rPr>
          <w:b/>
          <w:sz w:val="20"/>
        </w:rPr>
      </w:pPr>
      <w:r>
        <w:rPr>
          <w:b/>
          <w:sz w:val="20"/>
        </w:rPr>
        <w:t>ХАНТЫ-МАНСИЙСКИЙ АВТОНОМНЫЙ ОКРУГ-ЮГРА</w:t>
      </w:r>
    </w:p>
    <w:p w:rsidR="004B3C72" w:rsidRDefault="00BD3FE2">
      <w:pPr>
        <w:pStyle w:val="2"/>
        <w:rPr>
          <w:b w:val="0"/>
          <w:sz w:val="20"/>
        </w:rPr>
      </w:pPr>
      <w:r>
        <w:rPr>
          <w:b w:val="0"/>
          <w:sz w:val="20"/>
        </w:rPr>
        <w:t>БЕЛОЯРСКИЙ РАЙОН</w:t>
      </w:r>
    </w:p>
    <w:p w:rsidR="004B3C72" w:rsidRDefault="00BD3FE2">
      <w:pPr>
        <w:pStyle w:val="2"/>
      </w:pPr>
      <w:r>
        <w:t xml:space="preserve">СЕЛЬСКОЕ ПОСЕЛЕНИЕ </w:t>
      </w:r>
      <w:r w:rsidR="002543FE">
        <w:t>ЛЫХМА</w:t>
      </w:r>
    </w:p>
    <w:p w:rsidR="004B3C72" w:rsidRDefault="004B3C72">
      <w:pPr>
        <w:spacing w:after="0" w:line="240" w:lineRule="auto"/>
        <w:rPr>
          <w:rFonts w:ascii="Times New Roman" w:eastAsia="Times New Roman" w:hAnsi="Times New Roman"/>
          <w:b/>
          <w:bCs/>
          <w:sz w:val="24"/>
          <w:szCs w:val="24"/>
          <w:lang w:eastAsia="ru-RU"/>
        </w:rPr>
      </w:pPr>
    </w:p>
    <w:p w:rsidR="004B3C72" w:rsidRDefault="004B3C72">
      <w:pPr>
        <w:spacing w:after="0" w:line="240" w:lineRule="auto"/>
        <w:rPr>
          <w:rFonts w:ascii="Times New Roman" w:eastAsia="Times New Roman" w:hAnsi="Times New Roman"/>
          <w:b/>
          <w:bCs/>
          <w:sz w:val="24"/>
          <w:szCs w:val="24"/>
          <w:lang w:eastAsia="ru-RU"/>
        </w:rPr>
      </w:pPr>
    </w:p>
    <w:p w:rsidR="00D731CE" w:rsidRPr="00D731CE" w:rsidRDefault="00D731CE" w:rsidP="00D731CE">
      <w:pPr>
        <w:keepNext/>
        <w:numPr>
          <w:ilvl w:val="0"/>
          <w:numId w:val="1"/>
        </w:numPr>
        <w:tabs>
          <w:tab w:val="left" w:pos="0"/>
        </w:tabs>
        <w:suppressAutoHyphens/>
        <w:spacing w:after="0" w:line="240" w:lineRule="auto"/>
        <w:jc w:val="center"/>
        <w:outlineLvl w:val="0"/>
        <w:rPr>
          <w:rFonts w:ascii="Times New Roman" w:eastAsia="Times New Roman" w:hAnsi="Times New Roman"/>
          <w:b/>
          <w:sz w:val="28"/>
          <w:szCs w:val="20"/>
          <w:lang w:eastAsia="zh-CN"/>
        </w:rPr>
      </w:pPr>
      <w:r w:rsidRPr="00D731CE">
        <w:rPr>
          <w:rFonts w:ascii="Times New Roman" w:eastAsia="Times New Roman" w:hAnsi="Times New Roman"/>
          <w:b/>
          <w:sz w:val="32"/>
          <w:szCs w:val="20"/>
          <w:lang w:eastAsia="zh-CN"/>
        </w:rPr>
        <w:t>СОВЕТ ДЕПУТАТОВ</w:t>
      </w:r>
    </w:p>
    <w:p w:rsidR="00D731CE" w:rsidRPr="00D731CE" w:rsidRDefault="00D731CE" w:rsidP="00D731CE">
      <w:pPr>
        <w:keepNext/>
        <w:numPr>
          <w:ilvl w:val="0"/>
          <w:numId w:val="1"/>
        </w:numPr>
        <w:tabs>
          <w:tab w:val="left" w:pos="0"/>
        </w:tabs>
        <w:suppressAutoHyphens/>
        <w:spacing w:after="0" w:line="240" w:lineRule="auto"/>
        <w:jc w:val="center"/>
        <w:outlineLvl w:val="0"/>
        <w:rPr>
          <w:rFonts w:ascii="Times New Roman" w:eastAsia="Times New Roman" w:hAnsi="Times New Roman"/>
          <w:b/>
          <w:sz w:val="28"/>
          <w:szCs w:val="20"/>
          <w:lang w:eastAsia="zh-CN"/>
        </w:rPr>
      </w:pPr>
      <w:r w:rsidRPr="00D731CE">
        <w:rPr>
          <w:rFonts w:ascii="Times New Roman" w:eastAsia="Times New Roman" w:hAnsi="Times New Roman"/>
          <w:b/>
          <w:sz w:val="32"/>
          <w:szCs w:val="20"/>
          <w:lang w:eastAsia="zh-CN"/>
        </w:rPr>
        <w:t>СЕЛЬСКОГО ПОСЕЛЕНИЯ ЛЫХМА</w:t>
      </w:r>
    </w:p>
    <w:p w:rsidR="004B3C72" w:rsidRDefault="004B3C72">
      <w:pPr>
        <w:spacing w:after="0" w:line="240" w:lineRule="auto"/>
        <w:rPr>
          <w:rFonts w:ascii="Times New Roman" w:eastAsia="Times New Roman" w:hAnsi="Times New Roman"/>
          <w:b/>
          <w:bCs/>
          <w:sz w:val="24"/>
          <w:szCs w:val="24"/>
          <w:lang w:eastAsia="ru-RU"/>
        </w:rPr>
      </w:pPr>
    </w:p>
    <w:p w:rsidR="004B3C72" w:rsidRDefault="004B3C72">
      <w:pPr>
        <w:spacing w:after="0" w:line="240" w:lineRule="auto"/>
        <w:rPr>
          <w:rFonts w:ascii="Times New Roman" w:eastAsia="Times New Roman" w:hAnsi="Times New Roman"/>
          <w:b/>
          <w:bCs/>
          <w:sz w:val="24"/>
          <w:szCs w:val="24"/>
          <w:lang w:eastAsia="ru-RU"/>
        </w:rPr>
      </w:pPr>
    </w:p>
    <w:p w:rsidR="004B3C72" w:rsidRDefault="00BD3FE2">
      <w:pPr>
        <w:keepNext/>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РЕШЕНИЕ</w:t>
      </w:r>
    </w:p>
    <w:p w:rsidR="004B3C72" w:rsidRDefault="004B3C72">
      <w:pPr>
        <w:spacing w:after="0" w:line="240" w:lineRule="auto"/>
        <w:rPr>
          <w:rFonts w:ascii="Times New Roman" w:eastAsia="Times New Roman" w:hAnsi="Times New Roman"/>
          <w:sz w:val="24"/>
          <w:szCs w:val="24"/>
          <w:lang w:eastAsia="ru-RU"/>
        </w:rPr>
      </w:pPr>
    </w:p>
    <w:p w:rsidR="004B3C72" w:rsidRDefault="00B028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26 ноября 2021</w:t>
      </w:r>
      <w:r w:rsidR="00BD3FE2">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 xml:space="preserve">           </w:t>
      </w:r>
      <w:r w:rsidR="00BD3FE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40</w:t>
      </w:r>
    </w:p>
    <w:p w:rsidR="004B3C72" w:rsidRDefault="004B3C72">
      <w:pPr>
        <w:spacing w:after="0" w:line="240" w:lineRule="auto"/>
        <w:rPr>
          <w:rFonts w:ascii="Times New Roman" w:eastAsia="Times New Roman" w:hAnsi="Times New Roman"/>
          <w:sz w:val="24"/>
          <w:szCs w:val="24"/>
          <w:lang w:eastAsia="ru-RU"/>
        </w:rPr>
      </w:pPr>
    </w:p>
    <w:p w:rsidR="004B3C72" w:rsidRDefault="004B3C72">
      <w:pPr>
        <w:tabs>
          <w:tab w:val="left" w:pos="3450"/>
        </w:tabs>
        <w:spacing w:after="0" w:line="240" w:lineRule="auto"/>
        <w:rPr>
          <w:rFonts w:ascii="Times New Roman" w:eastAsia="Times New Roman" w:hAnsi="Times New Roman"/>
          <w:sz w:val="24"/>
          <w:szCs w:val="24"/>
          <w:lang w:eastAsia="ru-RU"/>
        </w:rPr>
      </w:pPr>
    </w:p>
    <w:p w:rsidR="004B3C72" w:rsidRDefault="00BD3FE2">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rsidR="004B3C72" w:rsidRDefault="004B3C72">
      <w:pPr>
        <w:autoSpaceDE w:val="0"/>
        <w:autoSpaceDN w:val="0"/>
        <w:adjustRightInd w:val="0"/>
        <w:spacing w:after="0" w:line="240" w:lineRule="auto"/>
        <w:rPr>
          <w:rFonts w:ascii="Times New Roman" w:eastAsia="Times New Roman" w:hAnsi="Times New Roman"/>
          <w:sz w:val="24"/>
          <w:szCs w:val="24"/>
          <w:lang w:eastAsia="ru-RU"/>
        </w:rPr>
      </w:pPr>
    </w:p>
    <w:p w:rsidR="004B3C72" w:rsidRDefault="004B3C72">
      <w:pPr>
        <w:autoSpaceDE w:val="0"/>
        <w:autoSpaceDN w:val="0"/>
        <w:adjustRightInd w:val="0"/>
        <w:spacing w:after="0" w:line="240" w:lineRule="auto"/>
        <w:rPr>
          <w:rFonts w:ascii="Times New Roman" w:eastAsia="Times New Roman" w:hAnsi="Times New Roman"/>
          <w:sz w:val="24"/>
          <w:szCs w:val="24"/>
          <w:lang w:eastAsia="ru-RU"/>
        </w:rPr>
      </w:pPr>
    </w:p>
    <w:p w:rsidR="004B3C72" w:rsidRDefault="00BD3FE2">
      <w:pPr>
        <w:widowControl w:val="0"/>
        <w:ind w:firstLine="539"/>
        <w:contextualSpacing/>
        <w:jc w:val="both"/>
        <w:rPr>
          <w:rFonts w:ascii="Times New Roman" w:eastAsia="Times New Roman" w:hAnsi="Times New Roman"/>
          <w:b/>
          <w:snapToGrid w:val="0"/>
          <w:color w:val="000000"/>
          <w:sz w:val="24"/>
          <w:szCs w:val="24"/>
          <w:lang w:eastAsia="ru-RU"/>
        </w:rPr>
      </w:pPr>
      <w:r>
        <w:rPr>
          <w:rFonts w:ascii="Times New Roman" w:eastAsia="Times New Roman" w:hAnsi="Times New Roman"/>
          <w:sz w:val="24"/>
          <w:szCs w:val="24"/>
          <w:lang w:eastAsia="ru-RU"/>
        </w:rPr>
        <w:t xml:space="preserve">В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w:t>
      </w:r>
      <w:r w:rsidRPr="00500D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 государственном контроле (надзоре) и муниципальном контроле в Российской Федерации» </w:t>
      </w:r>
      <w:r>
        <w:rPr>
          <w:rFonts w:ascii="Times New Roman" w:eastAsia="Times New Roman" w:hAnsi="Times New Roman"/>
          <w:snapToGrid w:val="0"/>
          <w:color w:val="000000"/>
          <w:sz w:val="24"/>
          <w:szCs w:val="24"/>
          <w:lang w:eastAsia="ru-RU"/>
        </w:rPr>
        <w:t xml:space="preserve">Совет депутатов сельского поселения </w:t>
      </w:r>
      <w:r w:rsidR="002543FE">
        <w:rPr>
          <w:rFonts w:ascii="Times New Roman" w:eastAsia="Times New Roman" w:hAnsi="Times New Roman"/>
          <w:snapToGrid w:val="0"/>
          <w:color w:val="000000"/>
          <w:sz w:val="24"/>
          <w:szCs w:val="24"/>
          <w:lang w:eastAsia="ru-RU"/>
        </w:rPr>
        <w:t>Лыхма</w:t>
      </w:r>
      <w:r>
        <w:rPr>
          <w:rFonts w:ascii="Times New Roman" w:eastAsia="Times New Roman" w:hAnsi="Times New Roman"/>
          <w:snapToGrid w:val="0"/>
          <w:color w:val="000000"/>
          <w:sz w:val="24"/>
          <w:szCs w:val="24"/>
          <w:lang w:eastAsia="ru-RU"/>
        </w:rPr>
        <w:t xml:space="preserve"> </w:t>
      </w:r>
      <w:r>
        <w:rPr>
          <w:rFonts w:ascii="Times New Roman" w:eastAsia="Times New Roman" w:hAnsi="Times New Roman"/>
          <w:b/>
          <w:snapToGrid w:val="0"/>
          <w:color w:val="000000"/>
          <w:sz w:val="24"/>
          <w:szCs w:val="24"/>
          <w:lang w:eastAsia="ru-RU"/>
        </w:rPr>
        <w:t>р е ш и л :</w:t>
      </w:r>
    </w:p>
    <w:p w:rsidR="004B3C72" w:rsidRPr="00500DD6" w:rsidRDefault="00BD3FE2">
      <w:pPr>
        <w:widowControl w:val="0"/>
        <w:ind w:firstLine="709"/>
        <w:contextualSpacing/>
        <w:jc w:val="both"/>
        <w:rPr>
          <w:rFonts w:ascii="Times New Roman" w:eastAsia="Times New Roman" w:hAnsi="Times New Roman"/>
          <w:b/>
          <w:snapToGrid w:val="0"/>
          <w:color w:val="000000"/>
          <w:sz w:val="24"/>
          <w:szCs w:val="24"/>
          <w:lang w:eastAsia="ru-RU"/>
        </w:rPr>
      </w:pPr>
      <w:r>
        <w:rPr>
          <w:rFonts w:ascii="Times New Roman" w:eastAsia="Times New Roman" w:hAnsi="Times New Roman"/>
          <w:sz w:val="24"/>
          <w:szCs w:val="24"/>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Pr="00500DD6">
        <w:rPr>
          <w:rFonts w:ascii="Times New Roman" w:eastAsia="Times New Roman" w:hAnsi="Times New Roman"/>
          <w:sz w:val="24"/>
          <w:szCs w:val="24"/>
          <w:lang w:eastAsia="ru-RU"/>
        </w:rPr>
        <w:t>.</w:t>
      </w:r>
    </w:p>
    <w:p w:rsidR="004B3C72" w:rsidRPr="00500DD6" w:rsidRDefault="00BD3FE2">
      <w:pPr>
        <w:widowControl w:val="0"/>
        <w:spacing w:after="0" w:line="240" w:lineRule="auto"/>
        <w:ind w:firstLine="720"/>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2. Опубликовать настоящее решение в бюллетене</w:t>
      </w:r>
      <w:r w:rsidRPr="00500DD6">
        <w:rPr>
          <w:rFonts w:ascii="Times New Roman" w:eastAsia="Times New Roman" w:hAnsi="Times New Roman"/>
          <w:snapToGrid w:val="0"/>
          <w:color w:val="000000"/>
          <w:sz w:val="24"/>
          <w:szCs w:val="24"/>
          <w:lang w:eastAsia="ru-RU"/>
        </w:rPr>
        <w:t xml:space="preserve"> «Официальный вестник сельского поселения </w:t>
      </w:r>
      <w:r w:rsidR="002543FE">
        <w:rPr>
          <w:rFonts w:ascii="Times New Roman" w:eastAsia="Times New Roman" w:hAnsi="Times New Roman"/>
          <w:snapToGrid w:val="0"/>
          <w:color w:val="000000"/>
          <w:sz w:val="24"/>
          <w:szCs w:val="24"/>
          <w:lang w:eastAsia="ru-RU"/>
        </w:rPr>
        <w:t>Лыхма</w:t>
      </w:r>
      <w:r w:rsidRPr="00500DD6">
        <w:rPr>
          <w:rFonts w:ascii="Times New Roman" w:eastAsia="Times New Roman" w:hAnsi="Times New Roman"/>
          <w:snapToGrid w:val="0"/>
          <w:color w:val="000000"/>
          <w:sz w:val="24"/>
          <w:szCs w:val="24"/>
          <w:lang w:eastAsia="ru-RU"/>
        </w:rPr>
        <w:t>».</w:t>
      </w:r>
    </w:p>
    <w:p w:rsidR="004B3C72" w:rsidRDefault="00BD3FE2">
      <w:pPr>
        <w:tabs>
          <w:tab w:val="left" w:pos="1134"/>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решение вступает в силу после его официального опубликования, но не ранее 1 января 2022 года.</w:t>
      </w:r>
    </w:p>
    <w:p w:rsidR="004B3C72" w:rsidRDefault="004B3C72">
      <w:pPr>
        <w:spacing w:after="0" w:line="240" w:lineRule="auto"/>
        <w:rPr>
          <w:rFonts w:ascii="Times New Roman" w:eastAsia="Times New Roman" w:hAnsi="Times New Roman"/>
          <w:sz w:val="24"/>
          <w:szCs w:val="24"/>
          <w:lang w:eastAsia="ru-RU"/>
        </w:rPr>
      </w:pPr>
    </w:p>
    <w:p w:rsidR="004B3C72" w:rsidRDefault="004B3C72">
      <w:pPr>
        <w:spacing w:after="0" w:line="240" w:lineRule="auto"/>
        <w:rPr>
          <w:rFonts w:ascii="Times New Roman" w:eastAsia="Times New Roman" w:hAnsi="Times New Roman"/>
          <w:sz w:val="24"/>
          <w:szCs w:val="24"/>
          <w:lang w:eastAsia="ru-RU"/>
        </w:rPr>
      </w:pPr>
    </w:p>
    <w:p w:rsidR="004B3C72" w:rsidRDefault="004B3C72">
      <w:pPr>
        <w:spacing w:after="0" w:line="240" w:lineRule="auto"/>
        <w:rPr>
          <w:rFonts w:ascii="Times New Roman" w:eastAsia="Times New Roman" w:hAnsi="Times New Roman"/>
          <w:sz w:val="24"/>
          <w:szCs w:val="24"/>
          <w:lang w:eastAsia="ru-RU"/>
        </w:rPr>
      </w:pPr>
    </w:p>
    <w:p w:rsidR="004B3C72" w:rsidRPr="002543FE" w:rsidRDefault="002543FE">
      <w:pPr>
        <w:spacing w:after="0" w:line="240" w:lineRule="auto"/>
        <w:rPr>
          <w:rFonts w:ascii="Times New Roman" w:eastAsia="Times New Roman" w:hAnsi="Times New Roman"/>
          <w:sz w:val="24"/>
          <w:szCs w:val="24"/>
          <w:lang w:eastAsia="ru-RU"/>
        </w:rPr>
      </w:pPr>
      <w:r w:rsidRPr="002543FE">
        <w:rPr>
          <w:rFonts w:ascii="Times New Roman" w:hAnsi="Times New Roman"/>
          <w:sz w:val="24"/>
          <w:szCs w:val="24"/>
        </w:rPr>
        <w:t xml:space="preserve">Глава сельского поселения Лыхма              </w:t>
      </w:r>
      <w:r>
        <w:rPr>
          <w:rFonts w:ascii="Times New Roman" w:hAnsi="Times New Roman"/>
          <w:sz w:val="24"/>
          <w:szCs w:val="24"/>
        </w:rPr>
        <w:t xml:space="preserve">                              </w:t>
      </w:r>
      <w:r w:rsidRPr="002543FE">
        <w:rPr>
          <w:rFonts w:ascii="Times New Roman" w:hAnsi="Times New Roman"/>
          <w:sz w:val="24"/>
          <w:szCs w:val="24"/>
        </w:rPr>
        <w:t xml:space="preserve">                                Н.В. Бызова</w:t>
      </w:r>
    </w:p>
    <w:p w:rsidR="004B3C72" w:rsidRPr="00500DD6" w:rsidRDefault="004B3C72">
      <w:pPr>
        <w:spacing w:after="0" w:line="240" w:lineRule="auto"/>
        <w:rPr>
          <w:rFonts w:ascii="Times New Roman" w:eastAsia="Times New Roman" w:hAnsi="Times New Roman"/>
          <w:sz w:val="24"/>
          <w:szCs w:val="24"/>
          <w:lang w:eastAsia="ru-RU"/>
        </w:rPr>
      </w:pPr>
    </w:p>
    <w:p w:rsidR="004B3C72" w:rsidRDefault="004B3C72">
      <w:pPr>
        <w:spacing w:after="0" w:line="240" w:lineRule="auto"/>
        <w:rPr>
          <w:rFonts w:ascii="Times New Roman" w:eastAsia="Times New Roman" w:hAnsi="Times New Roman"/>
          <w:sz w:val="24"/>
          <w:szCs w:val="24"/>
          <w:lang w:eastAsia="ru-RU"/>
        </w:rPr>
      </w:pPr>
    </w:p>
    <w:p w:rsidR="002543FE" w:rsidRDefault="002543FE">
      <w:pPr>
        <w:spacing w:after="0" w:line="240" w:lineRule="auto"/>
        <w:rPr>
          <w:rFonts w:ascii="Times New Roman" w:eastAsia="Times New Roman" w:hAnsi="Times New Roman"/>
          <w:sz w:val="24"/>
          <w:szCs w:val="24"/>
          <w:lang w:eastAsia="ru-RU"/>
        </w:rPr>
      </w:pPr>
    </w:p>
    <w:p w:rsidR="002543FE" w:rsidRDefault="002543FE">
      <w:pPr>
        <w:spacing w:after="0" w:line="240" w:lineRule="auto"/>
        <w:rPr>
          <w:rFonts w:ascii="Times New Roman" w:eastAsia="Times New Roman" w:hAnsi="Times New Roman"/>
          <w:sz w:val="24"/>
          <w:szCs w:val="24"/>
          <w:lang w:eastAsia="ru-RU"/>
        </w:rPr>
      </w:pPr>
    </w:p>
    <w:p w:rsidR="002543FE" w:rsidRDefault="002543FE">
      <w:pPr>
        <w:spacing w:after="0" w:line="240" w:lineRule="auto"/>
        <w:rPr>
          <w:rFonts w:ascii="Times New Roman" w:eastAsia="Times New Roman" w:hAnsi="Times New Roman"/>
          <w:sz w:val="24"/>
          <w:szCs w:val="24"/>
          <w:lang w:eastAsia="ru-RU"/>
        </w:rPr>
      </w:pPr>
    </w:p>
    <w:p w:rsidR="002543FE" w:rsidRDefault="002543FE">
      <w:pPr>
        <w:spacing w:after="0" w:line="240" w:lineRule="auto"/>
        <w:rPr>
          <w:rFonts w:ascii="Times New Roman" w:eastAsia="Times New Roman" w:hAnsi="Times New Roman"/>
          <w:sz w:val="24"/>
          <w:szCs w:val="24"/>
          <w:lang w:eastAsia="ru-RU"/>
        </w:rPr>
      </w:pPr>
    </w:p>
    <w:p w:rsidR="002543FE" w:rsidRPr="00500DD6" w:rsidRDefault="002543FE">
      <w:pPr>
        <w:spacing w:after="0" w:line="240" w:lineRule="auto"/>
        <w:rPr>
          <w:rFonts w:ascii="Times New Roman" w:eastAsia="Times New Roman" w:hAnsi="Times New Roman"/>
          <w:sz w:val="24"/>
          <w:szCs w:val="24"/>
          <w:lang w:eastAsia="ru-RU"/>
        </w:rPr>
      </w:pPr>
    </w:p>
    <w:p w:rsidR="00BA08A8" w:rsidRPr="00BA08A8" w:rsidRDefault="00BA08A8" w:rsidP="00BA08A8">
      <w:pPr>
        <w:spacing w:after="0"/>
        <w:jc w:val="right"/>
        <w:rPr>
          <w:rFonts w:ascii="Times New Roman" w:hAnsi="Times New Roman"/>
          <w:sz w:val="24"/>
          <w:szCs w:val="24"/>
        </w:rPr>
      </w:pPr>
      <w:r w:rsidRPr="00BA08A8">
        <w:rPr>
          <w:rFonts w:ascii="Times New Roman" w:hAnsi="Times New Roman"/>
          <w:noProof/>
          <w:lang w:eastAsia="ru-RU"/>
        </w:rPr>
        <w:lastRenderedPageBreak/>
        <mc:AlternateContent>
          <mc:Choice Requires="wps">
            <w:drawing>
              <wp:anchor distT="0" distB="0" distL="114300" distR="114300" simplePos="0" relativeHeight="251661312" behindDoc="0" locked="0" layoutInCell="1" allowOverlap="1" wp14:anchorId="4383F249" wp14:editId="37F2ACA4">
                <wp:simplePos x="0" y="0"/>
                <wp:positionH relativeFrom="column">
                  <wp:posOffset>2873375</wp:posOffset>
                </wp:positionH>
                <wp:positionV relativeFrom="paragraph">
                  <wp:posOffset>-615950</wp:posOffset>
                </wp:positionV>
                <wp:extent cx="548640" cy="285750"/>
                <wp:effectExtent l="0" t="4445"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FB42" id="Прямоугольник 1" o:spid="_x0000_s1026" style="position:absolute;margin-left:226.25pt;margin-top:-48.5pt;width:43.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" stroked="f"/>
            </w:pict>
          </mc:Fallback>
        </mc:AlternateContent>
      </w:r>
      <w:r w:rsidRPr="00BA08A8">
        <w:rPr>
          <w:rFonts w:ascii="Times New Roman" w:hAnsi="Times New Roman"/>
          <w:sz w:val="24"/>
          <w:szCs w:val="24"/>
        </w:rPr>
        <w:t>УТВЕРЖДЕНО</w:t>
      </w:r>
    </w:p>
    <w:p w:rsidR="00BA08A8" w:rsidRPr="00BA08A8" w:rsidRDefault="00BA08A8" w:rsidP="00BA08A8">
      <w:pPr>
        <w:pStyle w:val="ConsPlusTitle"/>
        <w:jc w:val="right"/>
        <w:rPr>
          <w:rFonts w:ascii="Times New Roman" w:hAnsi="Times New Roman" w:cs="Times New Roman"/>
          <w:b w:val="0"/>
          <w:sz w:val="24"/>
          <w:szCs w:val="24"/>
        </w:rPr>
      </w:pPr>
      <w:r w:rsidRPr="00BA08A8">
        <w:rPr>
          <w:rFonts w:ascii="Times New Roman" w:hAnsi="Times New Roman" w:cs="Times New Roman"/>
          <w:b w:val="0"/>
          <w:sz w:val="24"/>
          <w:szCs w:val="24"/>
        </w:rPr>
        <w:t xml:space="preserve">решением Совета депутатов </w:t>
      </w:r>
    </w:p>
    <w:p w:rsidR="00BA08A8" w:rsidRPr="00326464" w:rsidRDefault="00BA08A8" w:rsidP="00BA08A8">
      <w:pPr>
        <w:pStyle w:val="ConsPlusTitle"/>
        <w:jc w:val="right"/>
        <w:rPr>
          <w:rFonts w:ascii="Times New Roman" w:hAnsi="Times New Roman" w:cs="Times New Roman"/>
          <w:b w:val="0"/>
          <w:sz w:val="24"/>
          <w:szCs w:val="24"/>
        </w:rPr>
      </w:pPr>
      <w:r w:rsidRPr="00BA08A8">
        <w:rPr>
          <w:rFonts w:ascii="Times New Roman" w:hAnsi="Times New Roman" w:cs="Times New Roman"/>
          <w:b w:val="0"/>
          <w:sz w:val="24"/>
          <w:szCs w:val="24"/>
        </w:rPr>
        <w:t>сельского поселения Лыхма</w:t>
      </w:r>
    </w:p>
    <w:p w:rsidR="004B3C72" w:rsidRDefault="00BA08A8">
      <w:pPr>
        <w:spacing w:after="1" w:line="220" w:lineRule="atLeast"/>
        <w:jc w:val="right"/>
        <w:outlineLvl w:val="0"/>
        <w:rPr>
          <w:rFonts w:ascii="Times New Roman" w:hAnsi="Times New Roman"/>
          <w:sz w:val="24"/>
          <w:szCs w:val="24"/>
        </w:rPr>
      </w:pPr>
      <w:r>
        <w:rPr>
          <w:rFonts w:ascii="Times New Roman" w:hAnsi="Times New Roman"/>
          <w:sz w:val="24"/>
          <w:szCs w:val="24"/>
        </w:rPr>
        <w:t xml:space="preserve">от </w:t>
      </w:r>
      <w:r w:rsidR="00B028FE">
        <w:rPr>
          <w:rFonts w:ascii="Times New Roman" w:hAnsi="Times New Roman"/>
          <w:sz w:val="24"/>
          <w:szCs w:val="24"/>
        </w:rPr>
        <w:t>26 ноября</w:t>
      </w:r>
      <w:r w:rsidR="00BD3FE2">
        <w:rPr>
          <w:rFonts w:ascii="Times New Roman" w:hAnsi="Times New Roman"/>
          <w:sz w:val="24"/>
          <w:szCs w:val="24"/>
        </w:rPr>
        <w:t xml:space="preserve"> 2021 г. №</w:t>
      </w:r>
      <w:r w:rsidR="00B028FE">
        <w:rPr>
          <w:rFonts w:ascii="Times New Roman" w:hAnsi="Times New Roman"/>
          <w:sz w:val="24"/>
          <w:szCs w:val="24"/>
        </w:rPr>
        <w:t xml:space="preserve"> </w:t>
      </w:r>
      <w:bookmarkStart w:id="0" w:name="_GoBack"/>
      <w:bookmarkEnd w:id="0"/>
      <w:r w:rsidR="00B028FE">
        <w:rPr>
          <w:rFonts w:ascii="Times New Roman" w:hAnsi="Times New Roman"/>
          <w:sz w:val="24"/>
          <w:szCs w:val="24"/>
        </w:rPr>
        <w:t>40</w:t>
      </w:r>
    </w:p>
    <w:p w:rsidR="004B3C72" w:rsidRDefault="004B3C72">
      <w:pPr>
        <w:spacing w:after="1" w:line="220" w:lineRule="atLeast"/>
        <w:jc w:val="center"/>
        <w:outlineLvl w:val="0"/>
        <w:rPr>
          <w:rFonts w:ascii="Times New Roman" w:hAnsi="Times New Roman"/>
          <w:sz w:val="24"/>
          <w:szCs w:val="24"/>
        </w:rPr>
      </w:pPr>
    </w:p>
    <w:p w:rsidR="004B3C72" w:rsidRDefault="004B3C72">
      <w:pPr>
        <w:spacing w:after="1" w:line="220" w:lineRule="atLeast"/>
        <w:jc w:val="center"/>
        <w:outlineLvl w:val="0"/>
        <w:rPr>
          <w:rFonts w:ascii="Times New Roman" w:hAnsi="Times New Roman"/>
          <w:sz w:val="24"/>
          <w:szCs w:val="24"/>
        </w:rPr>
      </w:pPr>
    </w:p>
    <w:p w:rsidR="004B3C72" w:rsidRDefault="00BD3FE2">
      <w:pPr>
        <w:pStyle w:val="ConsPlusTitle"/>
        <w:jc w:val="center"/>
        <w:rPr>
          <w:rFonts w:ascii="Times New Roman" w:hAnsi="Times New Roman" w:cs="Times New Roman"/>
          <w:sz w:val="24"/>
          <w:szCs w:val="24"/>
        </w:rPr>
      </w:pPr>
      <w:bookmarkStart w:id="1" w:name="P29"/>
      <w:bookmarkEnd w:id="1"/>
      <w:r>
        <w:rPr>
          <w:rFonts w:ascii="Times New Roman" w:hAnsi="Times New Roman" w:cs="Times New Roman"/>
          <w:sz w:val="24"/>
          <w:szCs w:val="24"/>
        </w:rPr>
        <w:t>П О Л О Ж Е Н И Е</w:t>
      </w:r>
    </w:p>
    <w:p w:rsidR="004B3C72" w:rsidRDefault="00BD3FE2">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w:t>
      </w:r>
    </w:p>
    <w:p w:rsidR="004B3C72" w:rsidRDefault="004B3C72">
      <w:pPr>
        <w:pStyle w:val="ConsPlusTitle"/>
        <w:rPr>
          <w:rFonts w:ascii="Times New Roman" w:hAnsi="Times New Roman" w:cs="Times New Roman"/>
          <w:b w:val="0"/>
          <w:sz w:val="24"/>
          <w:szCs w:val="24"/>
        </w:rPr>
      </w:pPr>
    </w:p>
    <w:p w:rsidR="004B3C72" w:rsidRDefault="00BD3FE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4B3C72" w:rsidRDefault="004B3C72">
      <w:pPr>
        <w:pStyle w:val="ConsPlusNormal"/>
        <w:jc w:val="both"/>
        <w:rPr>
          <w:rFonts w:ascii="Times New Roman" w:hAnsi="Times New Roman" w:cs="Times New Roman"/>
          <w:sz w:val="24"/>
          <w:szCs w:val="24"/>
        </w:rPr>
      </w:pPr>
    </w:p>
    <w:p w:rsidR="004B3C72" w:rsidRDefault="00BD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 муниципальном контроле на автомобильном транспорте, городском наземном электрическом транспорте и в дорожном хозяйстве (далее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rsidR="004B3C72" w:rsidRDefault="00BD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Предметом муниципального контроля является соблюдение обязательных требований:</w:t>
      </w:r>
    </w:p>
    <w:p w:rsidR="004B3C72" w:rsidRDefault="00BD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области автомобильных дорог и дорожной деятельности, установленных в отношении автомобильных дорог местного значения:</w:t>
      </w:r>
    </w:p>
    <w:p w:rsidR="004B3C72" w:rsidRDefault="00BD3FE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4B3C72" w:rsidRDefault="00BD3FE2">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контроль в соответствии с настоящим Положением осуществляется администрацией сельского поселения </w:t>
      </w:r>
      <w:r w:rsidR="002543FE">
        <w:rPr>
          <w:rFonts w:ascii="Times New Roman" w:hAnsi="Times New Roman" w:cs="Times New Roman"/>
          <w:sz w:val="24"/>
          <w:szCs w:val="24"/>
        </w:rPr>
        <w:t>Лыхма</w:t>
      </w:r>
      <w:r>
        <w:rPr>
          <w:rFonts w:ascii="Times New Roman" w:hAnsi="Times New Roman" w:cs="Times New Roman"/>
          <w:sz w:val="24"/>
          <w:szCs w:val="24"/>
        </w:rPr>
        <w:t xml:space="preserve"> (далее – контрольный орган);</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4. От имени контрольного органа муниципальный контроль вправе осуществлять следующие должностные лица:</w:t>
      </w:r>
    </w:p>
    <w:p w:rsidR="004B3C72" w:rsidRDefault="00BD3FE2">
      <w:pPr>
        <w:autoSpaceDE w:val="0"/>
        <w:autoSpaceDN w:val="0"/>
        <w:adjustRightInd w:val="0"/>
        <w:spacing w:after="0" w:line="240" w:lineRule="auto"/>
        <w:ind w:firstLine="851"/>
        <w:contextualSpacing/>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 xml:space="preserve"> руководитель, заместитель руководителя контрольного органа;</w:t>
      </w:r>
    </w:p>
    <w:p w:rsidR="004B3C72" w:rsidRDefault="00BD3FE2">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rsidR="004B3C72" w:rsidRDefault="00BD3FE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Инспекторы, уполномоченные на проведение конкретного профилактического мероприятия или контрольного мероприятия, определяются решением контрольного органа о проведении профилактического мероприятия или контрольного мероприятия.</w:t>
      </w:r>
    </w:p>
    <w:p w:rsidR="004B3C72" w:rsidRDefault="00BD3F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Инспекторы, осуществляющие муниципальный контроль,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 установленными, статьей 29 Федерального закона от 31 июля 2020 года № 248-ФЗ.</w:t>
      </w:r>
    </w:p>
    <w:p w:rsidR="004B3C72" w:rsidRDefault="00BD3F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Объектами муниципального контроля являются:</w:t>
      </w:r>
    </w:p>
    <w:p w:rsidR="004B3C72" w:rsidRDefault="00BD3FE2">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B3C72" w:rsidRDefault="00BD3FE2">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4B3C72" w:rsidRDefault="00BD3F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7.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 </w:t>
      </w:r>
    </w:p>
    <w:p w:rsidR="004B3C72" w:rsidRDefault="00BD3F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8.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B3C72" w:rsidRDefault="00BD3F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w:t>
      </w:r>
      <w:r w:rsidR="00BA08A8">
        <w:rPr>
          <w:rFonts w:ascii="Times New Roman" w:hAnsi="Times New Roman"/>
          <w:sz w:val="24"/>
          <w:szCs w:val="24"/>
        </w:rPr>
        <w:t xml:space="preserve"> положения Федерального закона №</w:t>
      </w:r>
      <w:r>
        <w:rPr>
          <w:rFonts w:ascii="Times New Roman" w:hAnsi="Times New Roman"/>
          <w:sz w:val="24"/>
          <w:szCs w:val="24"/>
        </w:rPr>
        <w:t xml:space="preserve"> 248-ФЗ.</w:t>
      </w:r>
    </w:p>
    <w:p w:rsidR="004B3C72" w:rsidRDefault="00BD3FE2">
      <w:pPr>
        <w:pStyle w:val="ConsPlusNormal"/>
        <w:spacing w:before="220"/>
        <w:contextualSpacing/>
        <w:jc w:val="center"/>
        <w:rPr>
          <w:rFonts w:ascii="Times New Roman" w:hAnsi="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rsidR="004B3C72" w:rsidRDefault="004B3C72">
      <w:pPr>
        <w:pStyle w:val="ConsPlusNormal"/>
        <w:spacing w:before="220"/>
        <w:contextualSpacing/>
        <w:rPr>
          <w:rFonts w:ascii="Times New Roman" w:hAnsi="Times New Roman" w:cs="Times New Roman"/>
          <w:sz w:val="24"/>
          <w:szCs w:val="24"/>
        </w:rPr>
      </w:pPr>
    </w:p>
    <w:p w:rsidR="004B3C72" w:rsidRDefault="00BD3FE2">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 При осуществлении муниципального контроля система оценки и управления рисками не применяется.</w:t>
      </w:r>
    </w:p>
    <w:p w:rsidR="004B3C72" w:rsidRDefault="004B3C72">
      <w:pPr>
        <w:pStyle w:val="ConsPlusTitle"/>
        <w:contextualSpacing/>
        <w:outlineLvl w:val="1"/>
        <w:rPr>
          <w:rFonts w:ascii="Times New Roman" w:hAnsi="Times New Roman" w:cs="Times New Roman"/>
          <w:b w:val="0"/>
          <w:sz w:val="24"/>
          <w:szCs w:val="24"/>
        </w:rPr>
      </w:pPr>
    </w:p>
    <w:p w:rsidR="004B3C72" w:rsidRDefault="00BD3FE2">
      <w:pPr>
        <w:pStyle w:val="ConsPlusTitle"/>
        <w:contextualSpacing/>
        <w:jc w:val="center"/>
        <w:outlineLvl w:val="1"/>
        <w:rPr>
          <w:rFonts w:ascii="Times New Roman" w:hAnsi="Times New Roman"/>
          <w:sz w:val="24"/>
          <w:szCs w:val="24"/>
        </w:rPr>
      </w:pPr>
      <w:r>
        <w:rPr>
          <w:rFonts w:ascii="Times New Roman" w:hAnsi="Times New Roman" w:cs="Times New Roman"/>
          <w:sz w:val="24"/>
          <w:szCs w:val="24"/>
        </w:rPr>
        <w:t>II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sz w:val="24"/>
          <w:szCs w:val="24"/>
        </w:rPr>
        <w:t>Перечень профилактических мероприятий в рамках осуществления</w:t>
      </w:r>
    </w:p>
    <w:p w:rsidR="004B3C72" w:rsidRDefault="00BD3FE2">
      <w:pPr>
        <w:pStyle w:val="ConsPlusTitle"/>
        <w:contextualSpacing/>
        <w:jc w:val="center"/>
        <w:outlineLvl w:val="1"/>
        <w:rPr>
          <w:rFonts w:ascii="Times New Roman" w:hAnsi="Times New Roman"/>
          <w:sz w:val="24"/>
          <w:szCs w:val="24"/>
        </w:rPr>
      </w:pPr>
      <w:r>
        <w:rPr>
          <w:rFonts w:ascii="Times New Roman" w:hAnsi="Times New Roman"/>
          <w:sz w:val="24"/>
          <w:szCs w:val="24"/>
        </w:rPr>
        <w:t>муниципального контроля</w:t>
      </w:r>
    </w:p>
    <w:p w:rsidR="004B3C72" w:rsidRDefault="004B3C72">
      <w:pPr>
        <w:pStyle w:val="ConsPlusTitle"/>
        <w:contextualSpacing/>
        <w:jc w:val="center"/>
        <w:outlineLvl w:val="1"/>
        <w:rPr>
          <w:rFonts w:ascii="Times New Roman" w:hAnsi="Times New Roman" w:cs="Times New Roman"/>
          <w:sz w:val="24"/>
          <w:szCs w:val="24"/>
        </w:rPr>
      </w:pPr>
    </w:p>
    <w:p w:rsidR="004B3C72" w:rsidRDefault="00BD3FE2">
      <w:pPr>
        <w:pStyle w:val="ConsPlusTitle"/>
        <w:ind w:firstLine="567"/>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11.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 248-ФЗ, положением, федеральным законом о виде контроля.</w:t>
      </w:r>
    </w:p>
    <w:p w:rsidR="004B3C72" w:rsidRDefault="00BD3FE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 При осуществлении муниципального контроля проводятся следующие виды профилактических мероприятий:</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информирование;</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консультирование;</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объявление предостережения;</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профилактический визит.</w:t>
      </w:r>
    </w:p>
    <w:p w:rsidR="004B3C72" w:rsidRDefault="00BD3FE2">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13. Информирование осуществляется контрольным органом посредством размещения соответствующих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иных формах.</w:t>
      </w:r>
    </w:p>
    <w:p w:rsidR="004B3C72" w:rsidRDefault="00BD3FE2">
      <w:pPr>
        <w:pStyle w:val="ConsPlusNormal"/>
        <w:spacing w:before="220"/>
        <w:ind w:firstLine="567"/>
        <w:contextualSpacing/>
        <w:jc w:val="both"/>
        <w:rPr>
          <w:rFonts w:ascii="Times New Roman" w:hAnsi="Times New Roman"/>
          <w:sz w:val="24"/>
          <w:szCs w:val="24"/>
        </w:rPr>
      </w:pPr>
      <w:r>
        <w:rPr>
          <w:rFonts w:ascii="Times New Roman" w:hAnsi="Times New Roman"/>
          <w:sz w:val="24"/>
          <w:szCs w:val="24"/>
        </w:rPr>
        <w:t>Размещение сведений поддерживаются в актуальном состоянии и обновляются в срок не позднее 5 рабочих дней с момента их изменения.</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14. Предостережение о недопустимости нарушения обязательных требований объявляется и направляется контролируемому лицу в порядке, предусмотренном</w:t>
      </w:r>
      <w:r w:rsidR="00BA08A8">
        <w:rPr>
          <w:rFonts w:ascii="Times New Roman" w:hAnsi="Times New Roman" w:cs="Times New Roman"/>
          <w:sz w:val="24"/>
          <w:szCs w:val="24"/>
        </w:rPr>
        <w:t xml:space="preserve"> статей 49 Федерального закона №</w:t>
      </w:r>
      <w:r>
        <w:rPr>
          <w:rFonts w:ascii="Times New Roman" w:hAnsi="Times New Roman" w:cs="Times New Roman"/>
          <w:sz w:val="24"/>
          <w:szCs w:val="24"/>
        </w:rPr>
        <w:t xml:space="preserve"> 248-ФЗ.</w:t>
      </w:r>
    </w:p>
    <w:p w:rsidR="004B3C72" w:rsidRDefault="00BD3FE2">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Контролируемое лицо в течение 20 рабочих дней со дня получения предостережения о недопустимости нарушения обязательных требований вправе подать в контролирующий орган возражение в отношении указанного предостережения.</w:t>
      </w:r>
    </w:p>
    <w:p w:rsidR="004B3C72" w:rsidRDefault="00BD3FE2">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Рассмотрение возражения в отношении указанного предостережения и направление ответа по итогам его рассмотрения осуществляется в срок, не превышающий 20 рабочих дней со дня регистрации такого возражения.</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15. Консультирование по обращениям контролируемых лиц и их представителей осуществляется в следующем порядке:</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rsidR="004B3C72" w:rsidRDefault="00BD3FE2">
      <w:pPr>
        <w:pStyle w:val="ConsPlusNormal"/>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lastRenderedPageBreak/>
        <w:t>- в ходе проведения профилактического мероприятия, контрольного мероприятия.</w:t>
      </w:r>
    </w:p>
    <w:p w:rsidR="004B3C72" w:rsidRDefault="00BD3FE2">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по следующим вопросам:</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организация и осуществление муниципального контроля;</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порядок осуществления контрольных мероприятий;</w:t>
      </w:r>
    </w:p>
    <w:p w:rsidR="004B3C72" w:rsidRDefault="00BD3FE2">
      <w:pPr>
        <w:pStyle w:val="ConsPlusNormal"/>
        <w:spacing w:before="220"/>
        <w:ind w:firstLine="660"/>
        <w:contextualSpacing/>
        <w:jc w:val="both"/>
        <w:rPr>
          <w:rFonts w:ascii="Times New Roman" w:hAnsi="Times New Roman" w:cs="Times New Roman"/>
          <w:sz w:val="24"/>
          <w:szCs w:val="24"/>
        </w:rPr>
      </w:pPr>
      <w:r>
        <w:rPr>
          <w:rFonts w:ascii="Times New Roman" w:hAnsi="Times New Roman" w:cs="Times New Roman"/>
          <w:sz w:val="24"/>
          <w:szCs w:val="24"/>
        </w:rPr>
        <w:t>- соблюдение обязательных требований.</w:t>
      </w:r>
    </w:p>
    <w:p w:rsidR="004B3C72" w:rsidRDefault="00BD3FE2">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Время для консультирования при личном обращении должно составлять не менее 3 часов в рабочую неделю.</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в письменном виде осуществляется в следующих случаях:</w:t>
      </w:r>
    </w:p>
    <w:p w:rsidR="004B3C72" w:rsidRDefault="00BD3FE2">
      <w:pPr>
        <w:pStyle w:val="ConsPlusNormal"/>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rsidR="004B3C72" w:rsidRDefault="00BD3FE2">
      <w:pPr>
        <w:pStyle w:val="ConsPlusNormal"/>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rsidR="004B3C72" w:rsidRDefault="00BD3FE2">
      <w:pPr>
        <w:pStyle w:val="ConsPlusNormal"/>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ответ на поставленные вопросы требует получения дополнительных сведений и информации.</w:t>
      </w:r>
    </w:p>
    <w:p w:rsidR="004B3C72" w:rsidRDefault="00BD3FE2">
      <w:pPr>
        <w:pStyle w:val="ConsPlusNormal"/>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 согласно пункту 4 настоящего Положения.</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16.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Pr>
          <w:rFonts w:ascii="Times New Roman" w:hAnsi="Times New Roman"/>
          <w:sz w:val="24"/>
          <w:szCs w:val="24"/>
        </w:rPr>
        <w:t xml:space="preserve">видах, содержании и об </w:t>
      </w:r>
      <w:r>
        <w:rPr>
          <w:rFonts w:ascii="Times New Roman" w:hAnsi="Times New Roman" w:cs="Times New Roman"/>
          <w:sz w:val="24"/>
          <w:szCs w:val="24"/>
        </w:rPr>
        <w:t>интенсивности контрольных мероприятий, проводимых в отношении объекта контроля.</w:t>
      </w:r>
    </w:p>
    <w:p w:rsidR="004B3C72" w:rsidRDefault="00BD3FE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14 настоящего Положения.</w:t>
      </w:r>
    </w:p>
    <w:p w:rsidR="004B3C72" w:rsidRDefault="00BD3FE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B3C72" w:rsidRDefault="00BD3FE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4B3C72" w:rsidRDefault="00BD3FE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Порядок и сроки проведения обязательного профилактического визита устанавливаются настоящим Положением.</w:t>
      </w:r>
    </w:p>
    <w:p w:rsidR="004B3C72" w:rsidRDefault="00BD3FE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B3C72" w:rsidRDefault="00BD3FE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B3C72" w:rsidRDefault="00BD3FE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rsidR="004B3C72" w:rsidRDefault="004B3C72">
      <w:pPr>
        <w:pStyle w:val="ConsPlusNormal"/>
        <w:jc w:val="both"/>
        <w:rPr>
          <w:rFonts w:ascii="Times New Roman" w:hAnsi="Times New Roman" w:cs="Times New Roman"/>
          <w:sz w:val="24"/>
          <w:szCs w:val="24"/>
        </w:rPr>
      </w:pPr>
    </w:p>
    <w:p w:rsidR="004B3C72" w:rsidRDefault="00BD3FE2">
      <w:pPr>
        <w:pStyle w:val="ConsPlusTitle"/>
        <w:jc w:val="center"/>
        <w:outlineLvl w:val="1"/>
        <w:rPr>
          <w:rFonts w:ascii="Times New Roman" w:hAnsi="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sz w:val="24"/>
          <w:szCs w:val="24"/>
        </w:rPr>
        <w:t>Виды контрольных мероприятий в рамках осуществления муниципального контроля и перечень допустимых контрольных действий в составе каждого контрольного мероприятия</w:t>
      </w:r>
    </w:p>
    <w:p w:rsidR="004B3C72" w:rsidRDefault="004B3C72">
      <w:pPr>
        <w:pStyle w:val="ConsPlusNormal"/>
        <w:jc w:val="both"/>
        <w:rPr>
          <w:rFonts w:ascii="Times New Roman" w:hAnsi="Times New Roman" w:cs="Times New Roman"/>
          <w:sz w:val="24"/>
          <w:szCs w:val="24"/>
        </w:rPr>
      </w:pPr>
    </w:p>
    <w:p w:rsidR="004B3C72" w:rsidRDefault="00BD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17. В соответствии с пунктом </w:t>
      </w:r>
      <w:r w:rsidR="00BA08A8">
        <w:rPr>
          <w:rFonts w:ascii="Times New Roman" w:hAnsi="Times New Roman" w:cs="Times New Roman"/>
          <w:sz w:val="24"/>
          <w:szCs w:val="24"/>
        </w:rPr>
        <w:t>2 статьи 61 Федерального закон №</w:t>
      </w:r>
      <w:r>
        <w:rPr>
          <w:rFonts w:ascii="Times New Roman" w:hAnsi="Times New Roman" w:cs="Times New Roman"/>
          <w:sz w:val="24"/>
          <w:szCs w:val="24"/>
        </w:rPr>
        <w:t xml:space="preserve"> 248-ФЗ и пунктом 10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Положения, плановые контрольные мероприятия не проводятся.</w:t>
      </w:r>
    </w:p>
    <w:p w:rsidR="004B3C72" w:rsidRDefault="00BD3FE2">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18. </w:t>
      </w:r>
      <w:r>
        <w:rPr>
          <w:rFonts w:ascii="Times New Roman" w:hAnsi="Times New Roman"/>
          <w:sz w:val="24"/>
          <w:szCs w:val="24"/>
        </w:rPr>
        <w:t>При осуществлении муниципального контроля взаимодействием контрольных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B3C72" w:rsidRDefault="00BD3FE2">
      <w:pPr>
        <w:pStyle w:val="ConsPlusNormal"/>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19. </w:t>
      </w:r>
      <w:r>
        <w:rPr>
          <w:rFonts w:ascii="Times New Roman" w:hAnsi="Times New Roman"/>
          <w:sz w:val="24"/>
          <w:szCs w:val="24"/>
        </w:rPr>
        <w:t>Взаимодействие с контролируемым лицом осуществляется при проведении следующих контрольных мероприятий:</w:t>
      </w:r>
    </w:p>
    <w:p w:rsidR="004B3C72" w:rsidRDefault="00BD3FE2">
      <w:pPr>
        <w:pStyle w:val="ConsPlusNormal"/>
        <w:spacing w:before="220"/>
        <w:ind w:firstLine="851"/>
        <w:contextualSpacing/>
        <w:jc w:val="both"/>
        <w:rPr>
          <w:rFonts w:ascii="Times New Roman" w:hAnsi="Times New Roman"/>
          <w:sz w:val="24"/>
          <w:szCs w:val="24"/>
        </w:rPr>
      </w:pPr>
      <w:r>
        <w:rPr>
          <w:rFonts w:ascii="Times New Roman" w:hAnsi="Times New Roman"/>
          <w:sz w:val="24"/>
          <w:szCs w:val="24"/>
        </w:rPr>
        <w:t>- инспекционный визит;</w:t>
      </w:r>
    </w:p>
    <w:p w:rsidR="004B3C72" w:rsidRDefault="00BD3FE2">
      <w:pPr>
        <w:pStyle w:val="ConsPlusNormal"/>
        <w:spacing w:before="220"/>
        <w:ind w:firstLine="851"/>
        <w:contextualSpacing/>
        <w:jc w:val="both"/>
        <w:rPr>
          <w:rFonts w:ascii="Times New Roman" w:hAnsi="Times New Roman"/>
          <w:sz w:val="24"/>
          <w:szCs w:val="24"/>
        </w:rPr>
      </w:pPr>
      <w:r>
        <w:rPr>
          <w:rFonts w:ascii="Times New Roman" w:hAnsi="Times New Roman" w:cs="Times New Roman"/>
          <w:sz w:val="24"/>
          <w:szCs w:val="24"/>
        </w:rPr>
        <w:t>- рейдового осмотра;</w:t>
      </w:r>
    </w:p>
    <w:p w:rsidR="004B3C72" w:rsidRDefault="00BD3FE2">
      <w:pPr>
        <w:pStyle w:val="ConsPlusNormal"/>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выездной проверки.</w:t>
      </w:r>
    </w:p>
    <w:p w:rsidR="004B3C72" w:rsidRDefault="00BD3FE2">
      <w:pPr>
        <w:pStyle w:val="ConsPlusNormal"/>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20. </w:t>
      </w:r>
      <w:r>
        <w:rPr>
          <w:rFonts w:ascii="Times New Roman" w:hAnsi="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B3C72" w:rsidRDefault="00BD3FE2">
      <w:pPr>
        <w:pStyle w:val="ConsPlusNormal"/>
        <w:spacing w:before="220"/>
        <w:ind w:firstLine="851"/>
        <w:contextualSpacing/>
        <w:jc w:val="both"/>
        <w:rPr>
          <w:rFonts w:ascii="Times New Roman" w:hAnsi="Times New Roman"/>
          <w:sz w:val="24"/>
          <w:szCs w:val="24"/>
        </w:rPr>
      </w:pPr>
      <w:r>
        <w:rPr>
          <w:rFonts w:ascii="Times New Roman" w:hAnsi="Times New Roman"/>
          <w:sz w:val="24"/>
          <w:szCs w:val="24"/>
        </w:rPr>
        <w:t>- наблюдение за соблюдением обязательных требований;</w:t>
      </w:r>
    </w:p>
    <w:p w:rsidR="004B3C72" w:rsidRDefault="00BD3FE2">
      <w:pPr>
        <w:pStyle w:val="ConsPlusNormal"/>
        <w:spacing w:before="220"/>
        <w:ind w:firstLine="851"/>
        <w:contextualSpacing/>
        <w:jc w:val="both"/>
        <w:rPr>
          <w:rFonts w:ascii="Times New Roman" w:hAnsi="Times New Roman"/>
          <w:sz w:val="24"/>
          <w:szCs w:val="24"/>
        </w:rPr>
      </w:pPr>
      <w:r>
        <w:rPr>
          <w:rFonts w:ascii="Times New Roman" w:hAnsi="Times New Roman"/>
          <w:sz w:val="24"/>
          <w:szCs w:val="24"/>
        </w:rPr>
        <w:t>- выездное обследование.</w:t>
      </w:r>
    </w:p>
    <w:p w:rsidR="004B3C72" w:rsidRDefault="00BD3FE2">
      <w:pPr>
        <w:pStyle w:val="ConsPlusNormal"/>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21. </w:t>
      </w:r>
      <w:r>
        <w:rPr>
          <w:rFonts w:ascii="Times New Roman" w:hAnsi="Times New Roman"/>
          <w:sz w:val="24"/>
          <w:szCs w:val="24"/>
        </w:rPr>
        <w:t>Оценка соблюдения контролируемыми лицами обязательных требований контрольными органами не может проводиться иными способами, кроме как посредством контрольных мероприятий, контрольных мероприятий без взаимодействия, указанных в пункте 20 настоящего Положения.</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22. 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контроля.</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 </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случае, если в результате рейдового осмотра были выявлены нарушения обязательных требований, инспектор на месте составляет акт контрольного мероприятия в отношении каждого контролируемого лица, допустившего нарушение обязательных требований. </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 </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 Выездная проверка проводится в отношении конкретного контролируемого лица, владеющего и (или) использующего объект контроля на территории сельского поселения </w:t>
      </w:r>
      <w:r w:rsidR="002543FE">
        <w:rPr>
          <w:rFonts w:ascii="Times New Roman" w:hAnsi="Times New Roman"/>
          <w:sz w:val="24"/>
          <w:szCs w:val="24"/>
        </w:rPr>
        <w:t>Лыхма</w:t>
      </w:r>
      <w:r>
        <w:rPr>
          <w:rFonts w:ascii="Times New Roman" w:hAnsi="Times New Roman"/>
          <w:sz w:val="24"/>
          <w:szCs w:val="24"/>
        </w:rPr>
        <w:t>, по месту нахождения объектов контроля или контролируемого лица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Выездная проверка проводится в случае, если не представляется возможным:</w:t>
      </w:r>
    </w:p>
    <w:p w:rsidR="004B3C72" w:rsidRDefault="00BD3FE2">
      <w:pPr>
        <w:spacing w:after="0"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B3C72" w:rsidRDefault="00BD3FE2">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B3C72" w:rsidRDefault="00BD3FE2">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25. При проведении инспекционного визита, рейдового осмотра,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w:t>
      </w:r>
      <w:r w:rsidR="002543FE">
        <w:rPr>
          <w:rFonts w:ascii="Times New Roman" w:eastAsia="Times New Roman" w:hAnsi="Times New Roman"/>
          <w:color w:val="000000"/>
          <w:sz w:val="24"/>
          <w:szCs w:val="24"/>
          <w:lang w:eastAsia="ru-RU"/>
        </w:rPr>
        <w:t>Лыхма</w:t>
      </w:r>
      <w:r>
        <w:rPr>
          <w:rFonts w:ascii="Times New Roman" w:eastAsia="Times New Roman" w:hAnsi="Times New Roman"/>
          <w:color w:val="000000"/>
          <w:sz w:val="24"/>
          <w:szCs w:val="24"/>
          <w:lang w:eastAsia="ru-RU"/>
        </w:rPr>
        <w:t xml:space="preserve"> в соответствии с требованиями, установленными Правительством Российской Федерации.</w:t>
      </w:r>
    </w:p>
    <w:p w:rsidR="004B3C72" w:rsidRDefault="00BD3FE2">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B3C72" w:rsidRDefault="00BD3FE2">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 Внеплановые контрольные мероприятия (инспекционный визит, рейдовый осмотр, выездная проверка) проводятся только после согласования с органами прокуратуры, в соответствии с требованиями статьи 66 Федерального закона № 248-ФЗ.</w:t>
      </w:r>
    </w:p>
    <w:p w:rsidR="004B3C72" w:rsidRDefault="00BD3FE2">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B3C72" w:rsidRDefault="00BD3FE2">
      <w:pPr>
        <w:spacing w:after="0" w:line="240" w:lineRule="auto"/>
        <w:ind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контрольного мероприятия.</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27. Случаи, при наступлении которых индивидуальный предприниматель, гражданин, являющиеся контролируемыми лицами, вправе представить в контрольный </w:t>
      </w:r>
      <w:r>
        <w:rPr>
          <w:rFonts w:ascii="Times New Roman" w:hAnsi="Times New Roman"/>
          <w:sz w:val="24"/>
          <w:szCs w:val="24"/>
        </w:rPr>
        <w:lastRenderedPageBreak/>
        <w:t xml:space="preserve">орган информацию о невозможности присутствия при проведении контрольного мероприятия: </w:t>
      </w:r>
    </w:p>
    <w:p w:rsidR="004B3C72" w:rsidRDefault="00BD3FE2">
      <w:pPr>
        <w:spacing w:after="0" w:line="240" w:lineRule="auto"/>
        <w:ind w:firstLine="851"/>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болезнь контролируемого лица;</w:t>
      </w:r>
    </w:p>
    <w:p w:rsidR="004B3C72" w:rsidRDefault="00BD3FE2">
      <w:pPr>
        <w:spacing w:after="0" w:line="240" w:lineRule="auto"/>
        <w:ind w:firstLine="851"/>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длительная командировка или иной вынужденный отъезд в другой регион (пределы Российской Федерации);</w:t>
      </w:r>
    </w:p>
    <w:p w:rsidR="004B3C72" w:rsidRDefault="00BD3FE2">
      <w:pPr>
        <w:spacing w:after="0" w:line="240" w:lineRule="auto"/>
        <w:ind w:firstLine="851"/>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rsidR="004B3C72" w:rsidRDefault="00BD3FE2">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 признание недееспособным или ограниченно дееспособным по решению суда. </w:t>
      </w:r>
    </w:p>
    <w:p w:rsidR="004B3C72" w:rsidRDefault="00BD3FE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B3C72" w:rsidRDefault="00BD3FE2">
      <w:pPr>
        <w:ind w:firstLine="567"/>
        <w:contextualSpacing/>
        <w:jc w:val="both"/>
        <w:rPr>
          <w:rFonts w:ascii="Times New Roman" w:eastAsia="Times New Roman" w:hAnsi="Times New Roman"/>
          <w:color w:val="000000"/>
          <w:sz w:val="24"/>
          <w:szCs w:val="24"/>
          <w:lang w:eastAsia="ru-RU"/>
        </w:rPr>
      </w:pPr>
      <w:r>
        <w:rPr>
          <w:rFonts w:ascii="Times New Roman" w:hAnsi="Times New Roman"/>
          <w:sz w:val="24"/>
          <w:szCs w:val="24"/>
        </w:rPr>
        <w:t>28.</w:t>
      </w:r>
      <w:r>
        <w:rPr>
          <w:rFonts w:ascii="Times New Roman" w:eastAsia="Times New Roman" w:hAnsi="Times New Roman"/>
          <w:color w:val="000000"/>
          <w:sz w:val="24"/>
          <w:szCs w:val="24"/>
          <w:lang w:eastAsia="ru-RU"/>
        </w:rPr>
        <w:t xml:space="preserve">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видеозапись, измерительные инструменты и (или) технические приборы, специальное оборудование и иные способы фиксации доказательств.</w:t>
      </w:r>
    </w:p>
    <w:p w:rsidR="004B3C72" w:rsidRDefault="00BD3FE2">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Фотографии, видеозаписи, должны позволять однозначно идентифицировать объект фиксации, отражающий нарушение обязательных требований, дату и время фиксации объекта.</w:t>
      </w:r>
    </w:p>
    <w:p w:rsidR="004B3C72" w:rsidRDefault="00BD3FE2">
      <w:pPr>
        <w:pStyle w:val="ConsPlusNorma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rsidR="004B3C72" w:rsidRDefault="00BD3FE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Фотографии,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4B3C72" w:rsidRDefault="00BD3FE2">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29. Порядок фотосъемки, видеозаписи и иных способов фиксации доказательств:</w:t>
      </w:r>
    </w:p>
    <w:p w:rsidR="004B3C72" w:rsidRDefault="00BD3FE2">
      <w:pPr>
        <w:pStyle w:val="ConsPlusNormal"/>
        <w:ind w:firstLine="567"/>
        <w:contextualSpacing/>
        <w:jc w:val="both"/>
        <w:rPr>
          <w:rFonts w:ascii="Times New Roman" w:hAnsi="Times New Roman"/>
          <w:sz w:val="24"/>
          <w:szCs w:val="24"/>
        </w:rPr>
      </w:pPr>
      <w:r>
        <w:rPr>
          <w:rFonts w:ascii="Times New Roman" w:hAnsi="Times New Roman"/>
          <w:sz w:val="24"/>
          <w:szCs w:val="24"/>
        </w:rPr>
        <w:t>1) в документах, оформляемых инспектором и лицами, привлекаемыми к совершению контрольных действий, указывается:</w:t>
      </w:r>
    </w:p>
    <w:p w:rsidR="004B3C72" w:rsidRDefault="00BD3FE2">
      <w:pPr>
        <w:pStyle w:val="ConsPlusNormal"/>
        <w:ind w:firstLine="567"/>
        <w:contextualSpacing/>
        <w:jc w:val="both"/>
        <w:rPr>
          <w:rFonts w:ascii="Times New Roman" w:hAnsi="Times New Roman"/>
          <w:sz w:val="24"/>
          <w:szCs w:val="24"/>
        </w:rPr>
      </w:pPr>
      <w:r>
        <w:rPr>
          <w:rFonts w:ascii="Times New Roman" w:hAnsi="Times New Roman"/>
          <w:sz w:val="24"/>
          <w:szCs w:val="24"/>
        </w:rPr>
        <w:t>- наименование используемых электронных устройств (технических средств);</w:t>
      </w:r>
    </w:p>
    <w:p w:rsidR="004B3C72" w:rsidRDefault="00BD3FE2">
      <w:pPr>
        <w:pStyle w:val="ConsPlusNormal"/>
        <w:ind w:firstLine="567"/>
        <w:contextualSpacing/>
        <w:jc w:val="both"/>
        <w:rPr>
          <w:rFonts w:ascii="Times New Roman" w:hAnsi="Times New Roman"/>
          <w:sz w:val="24"/>
          <w:szCs w:val="24"/>
        </w:rPr>
      </w:pPr>
      <w:r>
        <w:rPr>
          <w:rFonts w:ascii="Times New Roman" w:hAnsi="Times New Roman"/>
          <w:sz w:val="24"/>
          <w:szCs w:val="24"/>
        </w:rPr>
        <w:t>- место, дата и время применения электронных устройств (технических средств);</w:t>
      </w:r>
    </w:p>
    <w:p w:rsidR="004B3C72" w:rsidRDefault="00BD3FE2">
      <w:pPr>
        <w:pStyle w:val="ConsPlusNormal"/>
        <w:ind w:firstLine="567"/>
        <w:contextualSpacing/>
        <w:jc w:val="both"/>
        <w:rPr>
          <w:rFonts w:ascii="Times New Roman" w:hAnsi="Times New Roman"/>
          <w:sz w:val="24"/>
          <w:szCs w:val="24"/>
        </w:rPr>
      </w:pPr>
      <w:r>
        <w:rPr>
          <w:rFonts w:ascii="Times New Roman" w:hAnsi="Times New Roman"/>
          <w:sz w:val="24"/>
          <w:szCs w:val="24"/>
        </w:rPr>
        <w:t>- цель применения электронных устройств (технических средств).</w:t>
      </w:r>
    </w:p>
    <w:p w:rsidR="004B3C72" w:rsidRDefault="00BD3FE2">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2) решение об использовании фотосъемки, видеозаписи </w:t>
      </w:r>
      <w:r>
        <w:rPr>
          <w:rFonts w:ascii="Times New Roman" w:hAnsi="Times New Roman" w:cs="Times New Roman"/>
          <w:sz w:val="24"/>
          <w:szCs w:val="24"/>
        </w:rPr>
        <w:t>и иных способов фиксации доказательств</w:t>
      </w:r>
      <w:r>
        <w:rPr>
          <w:rFonts w:ascii="Times New Roman" w:hAnsi="Times New Roman"/>
          <w:sz w:val="24"/>
          <w:szCs w:val="24"/>
        </w:rPr>
        <w:t xml:space="preserve"> принимается инспектором и лицами, привлекаемыми к совершению контрольных действий, самостоятельно.</w:t>
      </w:r>
    </w:p>
    <w:p w:rsidR="004B3C72" w:rsidRDefault="00BD3FE2">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3) результаты использования фотосъемки, видеозаписи, </w:t>
      </w:r>
      <w:r>
        <w:rPr>
          <w:rFonts w:ascii="Times New Roman" w:hAnsi="Times New Roman" w:cs="Times New Roman"/>
          <w:sz w:val="24"/>
          <w:szCs w:val="24"/>
        </w:rPr>
        <w:t>и иных способов фиксации доказательств</w:t>
      </w:r>
      <w:r>
        <w:rPr>
          <w:rFonts w:ascii="Times New Roman" w:hAnsi="Times New Roman"/>
          <w:sz w:val="24"/>
          <w:szCs w:val="24"/>
        </w:rPr>
        <w:t xml:space="preserve"> прилагаются к документам, оформляемым инспектором и лицами, привлекаемыми к совершению контрольных действий.</w:t>
      </w:r>
    </w:p>
    <w:p w:rsidR="004B3C72" w:rsidRDefault="004B3C72">
      <w:pPr>
        <w:pStyle w:val="ConsPlusNormal"/>
        <w:contextualSpacing/>
        <w:jc w:val="both"/>
        <w:rPr>
          <w:rFonts w:ascii="Times New Roman" w:hAnsi="Times New Roman" w:cs="Times New Roman"/>
          <w:sz w:val="24"/>
          <w:szCs w:val="24"/>
        </w:rPr>
      </w:pPr>
    </w:p>
    <w:p w:rsidR="004B3C72" w:rsidRDefault="00BD3FE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Оформление результатов контрольного мероприятия</w:t>
      </w:r>
    </w:p>
    <w:p w:rsidR="004B3C72" w:rsidRDefault="004B3C72">
      <w:pPr>
        <w:pStyle w:val="ConsPlusNormal"/>
        <w:jc w:val="both"/>
        <w:rPr>
          <w:rFonts w:ascii="Times New Roman" w:hAnsi="Times New Roman" w:cs="Times New Roman"/>
          <w:sz w:val="24"/>
          <w:szCs w:val="24"/>
        </w:rPr>
      </w:pPr>
    </w:p>
    <w:p w:rsidR="004B3C72" w:rsidRDefault="00BD3FE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4B3C72" w:rsidRDefault="00BD3FE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30. 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иное не установлено Правительством Российской Федерации.</w:t>
      </w:r>
    </w:p>
    <w:p w:rsidR="004B3C72" w:rsidRDefault="004B3C72">
      <w:pPr>
        <w:pStyle w:val="ConsPlusNormal"/>
        <w:spacing w:before="220"/>
        <w:contextualSpacing/>
        <w:jc w:val="both"/>
        <w:rPr>
          <w:rFonts w:ascii="Times New Roman" w:hAnsi="Times New Roman" w:cs="Times New Roman"/>
          <w:sz w:val="24"/>
          <w:szCs w:val="24"/>
        </w:rPr>
      </w:pPr>
    </w:p>
    <w:p w:rsidR="004B3C72" w:rsidRDefault="00BD3FE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Досудебное обжалование решений администрации, действий</w:t>
      </w:r>
    </w:p>
    <w:p w:rsidR="004B3C72" w:rsidRDefault="00BD3FE2">
      <w:pPr>
        <w:pStyle w:val="ConsPlusTitle"/>
        <w:jc w:val="center"/>
        <w:rPr>
          <w:rFonts w:ascii="Times New Roman" w:hAnsi="Times New Roman" w:cs="Times New Roman"/>
          <w:sz w:val="24"/>
          <w:szCs w:val="24"/>
        </w:rPr>
      </w:pPr>
      <w:r>
        <w:rPr>
          <w:rFonts w:ascii="Times New Roman" w:hAnsi="Times New Roman" w:cs="Times New Roman"/>
          <w:sz w:val="24"/>
          <w:szCs w:val="24"/>
        </w:rPr>
        <w:t>(бездействия) ее должностных лиц</w:t>
      </w:r>
    </w:p>
    <w:p w:rsidR="004B3C72" w:rsidRDefault="004B3C72">
      <w:pPr>
        <w:pStyle w:val="ConsPlusNormal"/>
        <w:jc w:val="both"/>
        <w:rPr>
          <w:rFonts w:ascii="Times New Roman" w:hAnsi="Times New Roman" w:cs="Times New Roman"/>
          <w:sz w:val="24"/>
          <w:szCs w:val="24"/>
        </w:rPr>
      </w:pPr>
    </w:p>
    <w:p w:rsidR="004B3C72" w:rsidRDefault="00BD3F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Досудебный порядок подачи жалоб при осуществлении муниципального контроля не применяется.</w:t>
      </w:r>
    </w:p>
    <w:p w:rsidR="004B3C72" w:rsidRDefault="00BD3FE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_____________________</w:t>
      </w:r>
    </w:p>
    <w:p w:rsidR="004B3C72" w:rsidRDefault="004B3C72">
      <w:pPr>
        <w:spacing w:after="0" w:line="240" w:lineRule="auto"/>
        <w:rPr>
          <w:rFonts w:ascii="Times New Roman" w:eastAsia="Times New Roman" w:hAnsi="Times New Roman"/>
          <w:sz w:val="24"/>
          <w:szCs w:val="24"/>
          <w:lang w:val="en-US" w:eastAsia="ru-RU"/>
        </w:rPr>
      </w:pPr>
    </w:p>
    <w:p w:rsidR="004B3C72" w:rsidRDefault="004B3C72">
      <w:pPr>
        <w:rPr>
          <w:rFonts w:ascii="Times New Roman" w:hAnsi="Times New Roman"/>
          <w:sz w:val="24"/>
          <w:szCs w:val="24"/>
        </w:rPr>
      </w:pPr>
    </w:p>
    <w:sectPr w:rsidR="004B3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8D" w:rsidRDefault="00CC638D">
      <w:pPr>
        <w:spacing w:line="240" w:lineRule="auto"/>
      </w:pPr>
      <w:r>
        <w:separator/>
      </w:r>
    </w:p>
  </w:endnote>
  <w:endnote w:type="continuationSeparator" w:id="0">
    <w:p w:rsidR="00CC638D" w:rsidRDefault="00CC6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8D" w:rsidRDefault="00CC638D">
      <w:pPr>
        <w:spacing w:after="0"/>
      </w:pPr>
      <w:r>
        <w:separator/>
      </w:r>
    </w:p>
  </w:footnote>
  <w:footnote w:type="continuationSeparator" w:id="0">
    <w:p w:rsidR="00CC638D" w:rsidRDefault="00CC63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BD"/>
    <w:rsid w:val="000860A8"/>
    <w:rsid w:val="001C4C9F"/>
    <w:rsid w:val="002543FE"/>
    <w:rsid w:val="003B4E66"/>
    <w:rsid w:val="004B3C72"/>
    <w:rsid w:val="00500DD6"/>
    <w:rsid w:val="006611F7"/>
    <w:rsid w:val="00B028FE"/>
    <w:rsid w:val="00BA08A8"/>
    <w:rsid w:val="00BD3FE2"/>
    <w:rsid w:val="00CC638D"/>
    <w:rsid w:val="00D42D58"/>
    <w:rsid w:val="00D731CE"/>
    <w:rsid w:val="00DA60D3"/>
    <w:rsid w:val="00E71DBD"/>
    <w:rsid w:val="6D0F31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5F3CCAC-4864-46C0-B383-6524F583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paragraph" w:styleId="a5">
    <w:name w:val="header"/>
    <w:basedOn w:val="a"/>
    <w:uiPriority w:val="99"/>
    <w:unhideWhenUsed/>
    <w:qFormat/>
    <w:pPr>
      <w:tabs>
        <w:tab w:val="center" w:pos="4677"/>
        <w:tab w:val="right" w:pos="9355"/>
      </w:tabs>
    </w:p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customStyle="1" w:styleId="ConsPlusTitlePage">
    <w:name w:val="ConsPlusTitlePage"/>
    <w:pPr>
      <w:widowControl w:val="0"/>
      <w:autoSpaceDE w:val="0"/>
      <w:autoSpaceDN w:val="0"/>
    </w:pPr>
    <w:rPr>
      <w:rFonts w:ascii="Tahoma" w:eastAsia="Times New Roman" w:hAnsi="Tahoma" w:cs="Tahoma"/>
    </w:rPr>
  </w:style>
  <w:style w:type="character" w:customStyle="1" w:styleId="a4">
    <w:name w:val="Текст выноски Знак"/>
    <w:basedOn w:val="a0"/>
    <w:link w:val="a3"/>
    <w:uiPriority w:val="99"/>
    <w:semiHidden/>
    <w:rPr>
      <w:rFonts w:ascii="Segoe UI" w:eastAsia="Calibri" w:hAnsi="Segoe UI" w:cs="Segoe UI"/>
      <w:sz w:val="18"/>
      <w:szCs w:val="18"/>
    </w:rPr>
  </w:style>
  <w:style w:type="character" w:customStyle="1" w:styleId="20">
    <w:name w:val="Заголовок 2 Знак"/>
    <w:basedOn w:val="a0"/>
    <w:link w:val="2"/>
    <w:uiPriority w:val="9"/>
    <w:qFormat/>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qFormat/>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2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C6CB68.C05FD0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Статейко Антон Владимирович</dc:creator>
  <cp:lastModifiedBy>user</cp:lastModifiedBy>
  <cp:revision>5</cp:revision>
  <cp:lastPrinted>2021-11-02T10:42:00Z</cp:lastPrinted>
  <dcterms:created xsi:type="dcterms:W3CDTF">2021-11-18T05:41:00Z</dcterms:created>
  <dcterms:modified xsi:type="dcterms:W3CDTF">2021-11-29T09:28:00Z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49A1C77F03EE49C3853C4B63AEB01443</vt:lpwstr>
  </property>
</Properties>
</file>